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  <w:t>Регистрация на сайте образовательного центра «Моя школа» и порядок подачи заявления на выдачу справки о стоимости обучения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 xml:space="preserve">Перейдите по адресу </w:t>
      </w:r>
      <w:hyperlink r:id="rId2">
        <w:r>
          <w:rPr/>
          <w:t>https://centerms.ru/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Нажмите кнопку «Войти» в правом верхнем углу</w:t>
      </w:r>
    </w:p>
    <w:p>
      <w:pPr>
        <w:pStyle w:val="ListParagraph"/>
        <w:spacing w:lineRule="auto" w:line="360"/>
        <w:rPr/>
      </w:pPr>
      <w:r>
        <w:rPr/>
        <w:drawing>
          <wp:inline distT="0" distB="0" distL="0" distR="0">
            <wp:extent cx="5940425" cy="30353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Нажмите на ссылку «Зарегистрироваться»</w:t>
      </w:r>
    </w:p>
    <w:p>
      <w:pPr>
        <w:pStyle w:val="ListParagraph"/>
        <w:spacing w:lineRule="auto" w:line="360"/>
        <w:rPr/>
      </w:pPr>
      <w:r>
        <w:rPr/>
        <w:drawing>
          <wp:inline distT="0" distB="0" distL="0" distR="0">
            <wp:extent cx="5940425" cy="2820670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На форме регистрации заполните все поля и пройдите защиту от автоматической регистрации</w:t>
      </w:r>
    </w:p>
    <w:p>
      <w:pPr>
        <w:pStyle w:val="ListParagraph"/>
        <w:spacing w:lineRule="auto" w:line="360"/>
        <w:rPr/>
      </w:pPr>
      <w:r>
        <w:rPr/>
        <w:drawing>
          <wp:inline distT="0" distB="0" distL="0" distR="0">
            <wp:extent cx="6390005" cy="4234815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40"/>
        <w:rPr/>
      </w:pPr>
      <w:r>
        <w:rPr>
          <w:b/>
        </w:rPr>
        <w:t>Используйте действительный адрес электронной почты – на него придет уведомление о регистрации, также он будет использован при необходимости восстановить пароль при утере</w:t>
      </w:r>
      <w:r>
        <w:rPr/>
        <w:t>.</w:t>
      </w:r>
    </w:p>
    <w:p>
      <w:pPr>
        <w:pStyle w:val="ListParagraph"/>
        <w:spacing w:lineRule="auto" w:line="24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После успешной регистрации войдите на сайт со своей учетной записью. Далее в шапке сайта в правом верхнем углу нажмите на кнопку со своим ФИО</w:t>
      </w:r>
    </w:p>
    <w:p>
      <w:pPr>
        <w:pStyle w:val="ListParagraph"/>
        <w:spacing w:lineRule="auto" w:line="240" w:before="240" w:after="160"/>
        <w:contextualSpacing/>
        <w:rPr/>
      </w:pPr>
      <w:r>
        <w:rPr/>
      </w:r>
    </w:p>
    <w:p>
      <w:pPr>
        <w:pStyle w:val="ListParagraph"/>
        <w:spacing w:lineRule="auto" w:line="240" w:before="240" w:after="160"/>
        <w:contextualSpacing/>
        <w:rPr/>
      </w:pPr>
      <w:r>
        <w:rPr/>
        <w:drawing>
          <wp:inline distT="0" distB="0" distL="0" distR="0">
            <wp:extent cx="6390005" cy="725805"/>
            <wp:effectExtent l="0" t="0" r="0" b="0"/>
            <wp:docPr id="4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40" w:before="240" w:after="16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В меню выберите «Личный кабинет родителя».</w:t>
      </w:r>
    </w:p>
    <w:p>
      <w:pPr>
        <w:pStyle w:val="ListParagraph"/>
        <w:spacing w:lineRule="auto" w:line="240" w:before="240" w:after="160"/>
        <w:contextualSpacing/>
        <w:rPr/>
      </w:pPr>
      <w:r>
        <w:rPr/>
        <w:drawing>
          <wp:inline distT="0" distB="0" distL="0" distR="0">
            <wp:extent cx="6390005" cy="1212850"/>
            <wp:effectExtent l="0" t="0" r="0" b="0"/>
            <wp:docPr id="5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В личном кабинете заполните свои данные (данные родителя, кому будет выдана справка)</w:t>
      </w:r>
    </w:p>
    <w:p>
      <w:pPr>
        <w:pStyle w:val="ListParagraph"/>
        <w:spacing w:lineRule="auto" w:line="240" w:before="240" w:after="160"/>
        <w:contextualSpacing/>
        <w:rPr/>
      </w:pPr>
      <w:r>
        <w:rPr/>
        <w:drawing>
          <wp:inline distT="0" distB="0" distL="0" distR="0">
            <wp:extent cx="6390005" cy="1910715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Заполните все поля реальными данными</w:t>
      </w:r>
    </w:p>
    <w:p>
      <w:pPr>
        <w:pStyle w:val="ListParagraph"/>
        <w:spacing w:lineRule="auto" w:line="240" w:before="240" w:after="160"/>
        <w:contextualSpacing/>
        <w:rPr/>
      </w:pPr>
      <w:r>
        <w:rPr/>
        <w:drawing>
          <wp:inline distT="0" distB="0" distL="0" distR="0">
            <wp:extent cx="5354955" cy="4883785"/>
            <wp:effectExtent l="0" t="0" r="0" b="0"/>
            <wp:docPr id="7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Далее заполните данные ребенка (детей, если их несколько, на каждого будет формироваться свое заявление и получаться отдельная справка). Для этого слева выберите раздел «Мои дети» и нажмите кнопку «Добавить данные ребенка»</w:t>
      </w:r>
    </w:p>
    <w:p>
      <w:pPr>
        <w:pStyle w:val="ListParagraph"/>
        <w:spacing w:lineRule="auto" w:line="240" w:before="240" w:after="16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ListParagraph"/>
        <w:spacing w:lineRule="auto" w:line="240" w:before="240" w:after="160"/>
        <w:contextualSpacing/>
        <w:rPr/>
      </w:pPr>
      <w:r>
        <w:rPr/>
        <w:drawing>
          <wp:inline distT="0" distB="0" distL="0" distR="0">
            <wp:extent cx="6390005" cy="1837690"/>
            <wp:effectExtent l="0" t="0" r="0" b="0"/>
            <wp:docPr id="8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0" t="0" r="0" b="34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Заполните форму корректными данными.</w:t>
      </w:r>
    </w:p>
    <w:p>
      <w:pPr>
        <w:pStyle w:val="ListParagraph"/>
        <w:spacing w:lineRule="auto" w:line="240" w:before="240" w:after="160"/>
        <w:contextualSpacing/>
        <w:rPr/>
      </w:pPr>
      <w:r>
        <w:rPr/>
        <w:drawing>
          <wp:inline distT="0" distB="0" distL="0" distR="0">
            <wp:extent cx="5900420" cy="4142740"/>
            <wp:effectExtent l="0" t="0" r="0" b="0"/>
            <wp:docPr id="9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Для подачи формирования и подачи заявления выберите раздел «Новое заявление» и заполните форму и нажмите кнопку «Сохранить».</w:t>
      </w:r>
    </w:p>
    <w:p>
      <w:pPr>
        <w:pStyle w:val="ListParagraph"/>
        <w:spacing w:lineRule="auto" w:line="240" w:before="240" w:after="160"/>
        <w:contextualSpacing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 w:before="240" w:after="160"/>
        <w:contextualSpacing/>
        <w:rPr>
          <w:b/>
          <w:b/>
        </w:rPr>
      </w:pPr>
      <w:r>
        <w:rPr>
          <w:b/>
        </w:rPr>
        <w:t>При заполнении формы будьте аккуратны – данные должны быть корректными!</w:t>
      </w:r>
    </w:p>
    <w:p>
      <w:pPr>
        <w:pStyle w:val="ListParagraph"/>
        <w:spacing w:lineRule="auto" w:line="240" w:before="240" w:after="160"/>
        <w:contextualSpacing/>
        <w:rPr/>
      </w:pPr>
      <w:r>
        <w:rPr/>
      </w:r>
    </w:p>
    <w:p>
      <w:pPr>
        <w:pStyle w:val="ListParagraph"/>
        <w:spacing w:lineRule="auto" w:line="240" w:before="240" w:after="160"/>
        <w:contextualSpacing/>
        <w:rPr/>
      </w:pPr>
      <w:r>
        <w:rPr/>
        <w:t>Поле «Комментарий к заявлению» – не обязательное, его текст не будет выходить в заявлении и справке.</w:t>
      </w:r>
    </w:p>
    <w:p>
      <w:pPr>
        <w:pStyle w:val="ListParagraph"/>
        <w:spacing w:lineRule="auto" w:line="240" w:before="240" w:after="160"/>
        <w:contextualSpacing/>
        <w:rPr/>
      </w:pPr>
      <w:r>
        <w:rPr/>
      </w:r>
    </w:p>
    <w:p>
      <w:pPr>
        <w:pStyle w:val="ListParagraph"/>
        <w:spacing w:lineRule="auto" w:line="240" w:before="240" w:after="160"/>
        <w:contextualSpacing/>
        <w:rPr/>
      </w:pPr>
      <w:r>
        <w:rPr/>
        <w:drawing>
          <wp:inline distT="0" distB="0" distL="0" distR="0">
            <wp:extent cx="6390005" cy="4096385"/>
            <wp:effectExtent l="0" t="0" r="0" b="0"/>
            <wp:docPr id="10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40" w:before="240" w:after="16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После сохранения заявления оно появится в списке ваших справок. Ему будет присвоен статус «Новый»</w:t>
      </w:r>
    </w:p>
    <w:p>
      <w:pPr>
        <w:pStyle w:val="ListParagraph"/>
        <w:spacing w:lineRule="auto" w:line="240" w:before="240" w:after="160"/>
        <w:contextualSpacing/>
        <w:rPr/>
      </w:pPr>
      <w:r>
        <w:rPr/>
        <w:drawing>
          <wp:inline distT="0" distB="0" distL="0" distR="0">
            <wp:extent cx="6390005" cy="2432050"/>
            <wp:effectExtent l="0" t="0" r="0" b="0"/>
            <wp:docPr id="11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>Далее необходимо сформировать печатную форму заявления (нажатием кнопки «Открыть» в соответствующей строке списка), распечатать его, проставить галочки в полях согласия на обработку персональных данных и подтверждения корректности данных, подписать и передать В.Ю. Андрюковой (это можно сделать в момент получения самой справки в бумажном виде).</w:t>
      </w:r>
    </w:p>
    <w:p>
      <w:pPr>
        <w:pStyle w:val="ListParagraph"/>
        <w:numPr>
          <w:ilvl w:val="0"/>
          <w:numId w:val="1"/>
        </w:numPr>
        <w:spacing w:lineRule="auto" w:line="240" w:before="240" w:after="160"/>
        <w:contextualSpacing/>
        <w:rPr/>
      </w:pPr>
      <w:r>
        <w:rPr/>
        <w:t xml:space="preserve">После обработки заявления сотрудником образовательного центра его статус изменится на «Обработано» и в соответствующей строке списка появится кнопка «Перейти к справке», нажав на которую вы можете просмотреть справку в электронном виде в формате </w:t>
      </w:r>
      <w:r>
        <w:rPr>
          <w:lang w:val="en-US"/>
        </w:rPr>
        <w:t>PDF</w:t>
      </w:r>
      <w:r>
        <w:rPr/>
        <w:t>. После завершения обработки необходимо связаться с В.Ю. Андрюковой для получения справки в бумажном виде.</w:t>
      </w:r>
    </w:p>
    <w:p>
      <w:pPr>
        <w:pStyle w:val="Normal"/>
        <w:spacing w:lineRule="auto" w:line="360" w:before="0" w:after="160"/>
        <w:rPr/>
      </w:pPr>
      <w:r>
        <w:rPr/>
      </w:r>
    </w:p>
    <w:sectPr>
      <w:type w:val="nextPage"/>
      <w:pgSz w:w="11906" w:h="16838"/>
      <w:pgMar w:left="993" w:right="850" w:gutter="0" w:header="0" w:top="567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62217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6221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enterms.ru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5</Pages>
  <Words>308</Words>
  <Characters>1908</Characters>
  <CharactersWithSpaces>2187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2025-09-11T07:47:16Z</dcterms:created>
  <dc:creator/>
  <dc:description/>
  <dc:language>ru-RU</dc:language>
  <cp:lastModifiedBy/>
  <dcterms:modified xsi:type="dcterms:W3CDTF">2025-09-11T07:47:30Z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